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EA0D" w14:textId="28F777A4" w:rsidR="00261365" w:rsidRDefault="00C95B88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5B88">
        <w:rPr>
          <w:rFonts w:ascii="Times New Roman" w:hAnsi="Times New Roman" w:cs="Times New Roman"/>
          <w:b/>
          <w:bCs/>
          <w:sz w:val="24"/>
          <w:szCs w:val="24"/>
        </w:rPr>
        <w:t>Vosí past s návnadou</w:t>
      </w:r>
    </w:p>
    <w:p w14:paraId="077D147B" w14:textId="6A6E5E56" w:rsidR="008A79A4" w:rsidRPr="00806218" w:rsidRDefault="008A79A4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01CD5" w:rsidRPr="00806218">
        <w:rPr>
          <w:rFonts w:ascii="Times New Roman" w:hAnsi="Times New Roman" w:cs="Times New Roman"/>
          <w:b/>
          <w:bCs/>
          <w:sz w:val="24"/>
          <w:szCs w:val="24"/>
        </w:rPr>
        <w:t>opis produktu</w:t>
      </w:r>
    </w:p>
    <w:p w14:paraId="654628AA" w14:textId="3056788A" w:rsidR="00261365" w:rsidRDefault="00C95B88" w:rsidP="008A79A4">
      <w:pPr>
        <w:rPr>
          <w:rFonts w:ascii="Times New Roman" w:hAnsi="Times New Roman" w:cs="Times New Roman"/>
          <w:sz w:val="24"/>
          <w:szCs w:val="24"/>
        </w:rPr>
      </w:pPr>
      <w:r w:rsidRPr="00C95B88">
        <w:rPr>
          <w:rFonts w:ascii="Times New Roman" w:hAnsi="Times New Roman" w:cs="Times New Roman"/>
          <w:sz w:val="24"/>
          <w:szCs w:val="24"/>
        </w:rPr>
        <w:t>Opakovaně použitelná past na vosy s přírodním atraktantem, který účinně láká vosy do pasti, ale nepřitahuje včely. Vosy se dostanou do pasti otvorem v horní části a nemohou uniknout ven. Obsah návnady 200 ml. </w:t>
      </w:r>
    </w:p>
    <w:p w14:paraId="2A03459F" w14:textId="6FCEA2BD" w:rsidR="008A79A4" w:rsidRPr="00806218" w:rsidRDefault="00701CD5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Použití a umístění</w:t>
      </w:r>
    </w:p>
    <w:p w14:paraId="731BF2EF" w14:textId="77777777" w:rsidR="00C95B88" w:rsidRPr="00C95B88" w:rsidRDefault="00C95B88" w:rsidP="00C95B88">
      <w:pPr>
        <w:rPr>
          <w:rFonts w:ascii="Times New Roman" w:hAnsi="Times New Roman" w:cs="Times New Roman"/>
          <w:sz w:val="24"/>
          <w:szCs w:val="24"/>
        </w:rPr>
      </w:pPr>
      <w:r w:rsidRPr="00C95B88">
        <w:rPr>
          <w:rFonts w:ascii="Times New Roman" w:hAnsi="Times New Roman" w:cs="Times New Roman"/>
          <w:sz w:val="24"/>
          <w:szCs w:val="24"/>
        </w:rPr>
        <w:t>Umístěte past mimo místa, kde se běžně pohybujete – ideálně tam, kde se vosy skutečně shromažďují. Zředěný atraktant, který je součástí balení, vlijte do nádoby lapače.</w:t>
      </w:r>
    </w:p>
    <w:p w14:paraId="3A2A4272" w14:textId="5E9A2E3C" w:rsidR="002D27DE" w:rsidRPr="002D27DE" w:rsidRDefault="00C95B88" w:rsidP="002D27DE">
      <w:pPr>
        <w:rPr>
          <w:rFonts w:ascii="Times New Roman" w:hAnsi="Times New Roman" w:cs="Times New Roman"/>
          <w:sz w:val="24"/>
          <w:szCs w:val="24"/>
        </w:rPr>
      </w:pPr>
      <w:r w:rsidRPr="00C95B88">
        <w:rPr>
          <w:rFonts w:ascii="Times New Roman" w:hAnsi="Times New Roman" w:cs="Times New Roman"/>
          <w:sz w:val="24"/>
          <w:szCs w:val="24"/>
        </w:rPr>
        <w:t xml:space="preserve">Past na vosy vždy umístěte do dostatečné vzdálenosti od lidské činnosti, kde nefouká vítr. Pro maximální účinnost by měla být past umístěna, zavěšena nebo připevněna ve výšce </w:t>
      </w:r>
      <w:proofErr w:type="gramStart"/>
      <w:r w:rsidRPr="00C95B88">
        <w:rPr>
          <w:rFonts w:ascii="Times New Roman" w:hAnsi="Times New Roman" w:cs="Times New Roman"/>
          <w:sz w:val="24"/>
          <w:szCs w:val="24"/>
        </w:rPr>
        <w:t>1 - 2</w:t>
      </w:r>
      <w:proofErr w:type="gramEnd"/>
      <w:r w:rsidRPr="00C95B88">
        <w:rPr>
          <w:rFonts w:ascii="Times New Roman" w:hAnsi="Times New Roman" w:cs="Times New Roman"/>
          <w:sz w:val="24"/>
          <w:szCs w:val="24"/>
        </w:rPr>
        <w:t xml:space="preserve"> metry nad zemí. Nejlépe je past instalovat brzy ráno nebo pozdě večer, kdy je aktivita vos nízká.</w:t>
      </w:r>
    </w:p>
    <w:p w14:paraId="20E15696" w14:textId="492F9A64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Dávkování</w:t>
      </w:r>
    </w:p>
    <w:p w14:paraId="578B8CC6" w14:textId="77777777" w:rsidR="00C95B88" w:rsidRDefault="00C95B88" w:rsidP="002D2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5B88">
        <w:rPr>
          <w:rFonts w:ascii="Times New Roman" w:hAnsi="Times New Roman" w:cs="Times New Roman"/>
          <w:sz w:val="24"/>
          <w:szCs w:val="24"/>
        </w:rPr>
        <w:t xml:space="preserve">Do připravené nádoby nalejte jeden díl atraktantu, který je </w:t>
      </w:r>
      <w:r w:rsidRPr="00C95B88">
        <w:rPr>
          <w:rFonts w:ascii="Times New Roman" w:hAnsi="Times New Roman" w:cs="Times New Roman"/>
          <w:b/>
          <w:bCs/>
          <w:sz w:val="24"/>
          <w:szCs w:val="24"/>
        </w:rPr>
        <w:t>součástí balení</w:t>
      </w:r>
      <w:r w:rsidRPr="00C95B88">
        <w:rPr>
          <w:rFonts w:ascii="Times New Roman" w:hAnsi="Times New Roman" w:cs="Times New Roman"/>
          <w:sz w:val="24"/>
          <w:szCs w:val="24"/>
        </w:rPr>
        <w:t>, a zřeďte stejným množstvím vody, aby se dosáhlo požadované koncentrace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5B88">
        <w:rPr>
          <w:rFonts w:ascii="Times New Roman" w:hAnsi="Times New Roman" w:cs="Times New Roman"/>
          <w:sz w:val="24"/>
          <w:szCs w:val="24"/>
        </w:rPr>
        <w:t xml:space="preserve">Poměr může být </w:t>
      </w:r>
      <w:r w:rsidRPr="00C95B88">
        <w:rPr>
          <w:rFonts w:ascii="Times New Roman" w:hAnsi="Times New Roman" w:cs="Times New Roman"/>
          <w:b/>
          <w:bCs/>
          <w:sz w:val="24"/>
          <w:szCs w:val="24"/>
        </w:rPr>
        <w:t>100 ml atraktantu + 100 ml vody</w:t>
      </w:r>
      <w:r w:rsidRPr="00C95B88">
        <w:rPr>
          <w:rFonts w:ascii="Times New Roman" w:hAnsi="Times New Roman" w:cs="Times New Roman"/>
          <w:sz w:val="24"/>
          <w:szCs w:val="24"/>
        </w:rPr>
        <w:t xml:space="preserve"> nebo </w:t>
      </w:r>
      <w:r w:rsidRPr="00C95B88">
        <w:rPr>
          <w:rFonts w:ascii="Times New Roman" w:hAnsi="Times New Roman" w:cs="Times New Roman"/>
          <w:b/>
          <w:bCs/>
          <w:sz w:val="24"/>
          <w:szCs w:val="24"/>
        </w:rPr>
        <w:t>200 ml atraktantu + 200 ml vody.</w:t>
      </w:r>
    </w:p>
    <w:p w14:paraId="56F90877" w14:textId="162654AF" w:rsidR="008A79A4" w:rsidRDefault="0077369A" w:rsidP="002D2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7DE">
        <w:rPr>
          <w:rFonts w:ascii="Times New Roman" w:hAnsi="Times New Roman" w:cs="Times New Roman"/>
          <w:b/>
          <w:bCs/>
          <w:sz w:val="24"/>
          <w:szCs w:val="24"/>
        </w:rPr>
        <w:t>Složení</w:t>
      </w:r>
    </w:p>
    <w:p w14:paraId="037CA193" w14:textId="77777777" w:rsidR="00C95B88" w:rsidRDefault="00C95B88" w:rsidP="00C95B8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5B88">
        <w:rPr>
          <w:rFonts w:ascii="Times New Roman" w:hAnsi="Times New Roman" w:cs="Times New Roman"/>
          <w:b/>
          <w:bCs/>
          <w:sz w:val="24"/>
          <w:szCs w:val="24"/>
        </w:rPr>
        <w:t>Ocet – 30 % (30 g / 100 g)</w:t>
      </w:r>
    </w:p>
    <w:p w14:paraId="46E88E35" w14:textId="38748909" w:rsidR="00C95B88" w:rsidRPr="00C95B88" w:rsidRDefault="00C95B88" w:rsidP="002D27DE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5B88">
        <w:rPr>
          <w:rFonts w:ascii="Times New Roman" w:hAnsi="Times New Roman" w:cs="Times New Roman"/>
          <w:b/>
          <w:bCs/>
          <w:sz w:val="24"/>
          <w:szCs w:val="24"/>
        </w:rPr>
        <w:t>D-fruktóza – 30 % (30 g / 100 g)</w:t>
      </w:r>
    </w:p>
    <w:p w14:paraId="201719C8" w14:textId="53ED6D5F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Bezpečnostní upozornění</w:t>
      </w:r>
    </w:p>
    <w:p w14:paraId="41237719" w14:textId="77777777" w:rsidR="00261365" w:rsidRPr="00261365" w:rsidRDefault="00261365" w:rsidP="00261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13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Způsobuje podráždění </w:t>
      </w:r>
      <w:r w:rsidRPr="0026136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cs-CZ"/>
          <w14:ligatures w14:val="none"/>
        </w:rPr>
        <w:t>kůže a očí</w:t>
      </w:r>
    </w:p>
    <w:p w14:paraId="089CD56C" w14:textId="77777777" w:rsidR="00261365" w:rsidRPr="00261365" w:rsidRDefault="00261365" w:rsidP="00261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13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Používejte </w:t>
      </w:r>
      <w:r w:rsidRPr="0026136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cs-CZ"/>
          <w14:ligatures w14:val="none"/>
        </w:rPr>
        <w:t>ochranné rukavice a brýle</w:t>
      </w:r>
    </w:p>
    <w:p w14:paraId="03B453D3" w14:textId="77777777" w:rsidR="00261365" w:rsidRPr="00261365" w:rsidRDefault="00261365" w:rsidP="00261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13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>Uchovávejte mimo dosah dětí</w:t>
      </w:r>
    </w:p>
    <w:p w14:paraId="3415D53F" w14:textId="11AF1D84" w:rsidR="006418B2" w:rsidRPr="00261365" w:rsidRDefault="00261365" w:rsidP="00261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13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Po manipulaci si důkladně </w:t>
      </w:r>
      <w:r w:rsidRPr="0026136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cs-CZ"/>
          <w14:ligatures w14:val="none"/>
        </w:rPr>
        <w:t>umyjte ruce a obliče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cs-CZ"/>
          <w14:ligatures w14:val="none"/>
        </w:rPr>
        <w:t>j</w:t>
      </w:r>
    </w:p>
    <w:p w14:paraId="502F7595" w14:textId="77777777" w:rsidR="00806218" w:rsidRPr="00806218" w:rsidRDefault="00806218" w:rsidP="00806218">
      <w:pPr>
        <w:pStyle w:val="Normlnweb"/>
      </w:pPr>
      <w:r w:rsidRPr="00806218">
        <w:rPr>
          <w:rStyle w:val="Siln"/>
          <w:rFonts w:eastAsiaTheme="majorEastAsia"/>
        </w:rPr>
        <w:t>Pouze pro venkovní použití.</w:t>
      </w:r>
      <w:r w:rsidRPr="00806218">
        <w:br/>
      </w:r>
      <w:r w:rsidRPr="00806218">
        <w:rPr>
          <w:rStyle w:val="Siln"/>
          <w:rFonts w:eastAsiaTheme="majorEastAsia"/>
        </w:rPr>
        <w:t>Bez pesticidů. Neškodné pro domácí mazlíčky.</w:t>
      </w:r>
    </w:p>
    <w:p w14:paraId="47BEC825" w14:textId="77777777" w:rsidR="00806218" w:rsidRPr="00806218" w:rsidRDefault="00806218" w:rsidP="00806218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806218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Belgicko</w:t>
      </w:r>
      <w:proofErr w:type="spellEnd"/>
    </w:p>
    <w:p w14:paraId="00C6C106" w14:textId="77777777" w:rsidR="00806218" w:rsidRDefault="00806218" w:rsidP="00806218"/>
    <w:sectPr w:rsidR="00806218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626"/>
    <w:multiLevelType w:val="hybridMultilevel"/>
    <w:tmpl w:val="4AE213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79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83DAF"/>
    <w:multiLevelType w:val="hybridMultilevel"/>
    <w:tmpl w:val="29007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1B2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2D71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F2BAC"/>
    <w:multiLevelType w:val="multilevel"/>
    <w:tmpl w:val="47B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A7E52"/>
    <w:multiLevelType w:val="hybridMultilevel"/>
    <w:tmpl w:val="A1B405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105"/>
    <w:multiLevelType w:val="hybridMultilevel"/>
    <w:tmpl w:val="0C9E8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695C"/>
    <w:multiLevelType w:val="hybridMultilevel"/>
    <w:tmpl w:val="6A26AC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82AA6"/>
    <w:multiLevelType w:val="hybridMultilevel"/>
    <w:tmpl w:val="A2D0A7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26DB0"/>
    <w:multiLevelType w:val="hybridMultilevel"/>
    <w:tmpl w:val="43545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F4B33"/>
    <w:multiLevelType w:val="hybridMultilevel"/>
    <w:tmpl w:val="71287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52C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46B0B"/>
    <w:multiLevelType w:val="hybridMultilevel"/>
    <w:tmpl w:val="5F387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2971">
    <w:abstractNumId w:val="11"/>
  </w:num>
  <w:num w:numId="2" w16cid:durableId="1079984030">
    <w:abstractNumId w:val="3"/>
  </w:num>
  <w:num w:numId="3" w16cid:durableId="690570213">
    <w:abstractNumId w:val="9"/>
  </w:num>
  <w:num w:numId="4" w16cid:durableId="1671634651">
    <w:abstractNumId w:val="13"/>
  </w:num>
  <w:num w:numId="5" w16cid:durableId="261649714">
    <w:abstractNumId w:val="7"/>
  </w:num>
  <w:num w:numId="6" w16cid:durableId="1127628716">
    <w:abstractNumId w:val="8"/>
  </w:num>
  <w:num w:numId="7" w16cid:durableId="330106395">
    <w:abstractNumId w:val="10"/>
  </w:num>
  <w:num w:numId="8" w16cid:durableId="813763293">
    <w:abstractNumId w:val="5"/>
  </w:num>
  <w:num w:numId="9" w16cid:durableId="1728989322">
    <w:abstractNumId w:val="0"/>
  </w:num>
  <w:num w:numId="10" w16cid:durableId="612978616">
    <w:abstractNumId w:val="2"/>
  </w:num>
  <w:num w:numId="11" w16cid:durableId="134301339">
    <w:abstractNumId w:val="4"/>
  </w:num>
  <w:num w:numId="12" w16cid:durableId="145901288">
    <w:abstractNumId w:val="1"/>
  </w:num>
  <w:num w:numId="13" w16cid:durableId="815076115">
    <w:abstractNumId w:val="12"/>
  </w:num>
  <w:num w:numId="14" w16cid:durableId="1609965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004755"/>
    <w:rsid w:val="001519AB"/>
    <w:rsid w:val="00261365"/>
    <w:rsid w:val="002B151A"/>
    <w:rsid w:val="002D27DE"/>
    <w:rsid w:val="002D30B8"/>
    <w:rsid w:val="002E4EF0"/>
    <w:rsid w:val="00313029"/>
    <w:rsid w:val="004925D4"/>
    <w:rsid w:val="006418B2"/>
    <w:rsid w:val="006D1F78"/>
    <w:rsid w:val="00701CD5"/>
    <w:rsid w:val="0077369A"/>
    <w:rsid w:val="007E5947"/>
    <w:rsid w:val="00806218"/>
    <w:rsid w:val="00885997"/>
    <w:rsid w:val="008A79A4"/>
    <w:rsid w:val="008B6086"/>
    <w:rsid w:val="00987E15"/>
    <w:rsid w:val="00A22A38"/>
    <w:rsid w:val="00C95B88"/>
    <w:rsid w:val="00CB4175"/>
    <w:rsid w:val="00D440A8"/>
    <w:rsid w:val="00E018C6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B7"/>
  <w15:chartTrackingRefBased/>
  <w15:docId w15:val="{B2DF162B-CF89-46DC-9D2A-D3C6330C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9A4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62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2025-06-23T11:47:00Z</dcterms:created>
  <dcterms:modified xsi:type="dcterms:W3CDTF">2025-06-23T11:47:00Z</dcterms:modified>
</cp:coreProperties>
</file>